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F6" w:rsidRDefault="000B71F6"/>
    <w:p w:rsidR="00BC4B65" w:rsidRDefault="00A775BC" w:rsidP="00BC4B65">
      <w:pPr>
        <w:jc w:val="center"/>
        <w:rPr>
          <w:sz w:val="36"/>
          <w:szCs w:val="36"/>
        </w:rPr>
      </w:pPr>
      <w:r>
        <w:rPr>
          <w:b/>
          <w:sz w:val="64"/>
          <w:szCs w:val="64"/>
        </w:rPr>
        <w:t>Garden Hills Elementary</w:t>
      </w:r>
      <w:r w:rsidR="00F80932">
        <w:rPr>
          <w:sz w:val="36"/>
          <w:szCs w:val="36"/>
        </w:rPr>
        <w:t xml:space="preserve">                  </w:t>
      </w:r>
      <w:r w:rsidR="009735A3">
        <w:rPr>
          <w:sz w:val="36"/>
          <w:szCs w:val="36"/>
        </w:rPr>
        <w:t xml:space="preserve">  </w:t>
      </w:r>
    </w:p>
    <w:p w:rsidR="00BC4B65" w:rsidRPr="00BC4B65" w:rsidRDefault="00BC64A2" w:rsidP="00BC4B65">
      <w:pPr>
        <w:jc w:val="center"/>
        <w:rPr>
          <w:b/>
          <w:noProof/>
          <w:sz w:val="40"/>
          <w:szCs w:val="40"/>
        </w:rPr>
      </w:pPr>
      <w:r w:rsidRPr="00785C9D">
        <w:rPr>
          <w:b/>
          <w:noProof/>
          <w:color w:val="auto"/>
          <w:sz w:val="40"/>
          <w:szCs w:val="40"/>
        </w:rPr>
        <w:t>cordially</w:t>
      </w:r>
      <w:r>
        <w:rPr>
          <w:b/>
          <w:noProof/>
          <w:sz w:val="40"/>
          <w:szCs w:val="40"/>
        </w:rPr>
        <w:t xml:space="preserve"> invites</w:t>
      </w:r>
      <w:r w:rsidR="00BC4B65" w:rsidRPr="00BC4B65">
        <w:rPr>
          <w:b/>
          <w:noProof/>
          <w:sz w:val="40"/>
          <w:szCs w:val="40"/>
        </w:rPr>
        <w:t xml:space="preserve"> </w:t>
      </w:r>
      <w:r>
        <w:rPr>
          <w:b/>
          <w:noProof/>
          <w:sz w:val="40"/>
          <w:szCs w:val="40"/>
        </w:rPr>
        <w:t>you to</w:t>
      </w:r>
      <w:r w:rsidR="00BC4B65" w:rsidRPr="00BC4B65">
        <w:rPr>
          <w:b/>
          <w:noProof/>
          <w:sz w:val="40"/>
          <w:szCs w:val="40"/>
        </w:rPr>
        <w:t xml:space="preserve"> participate in the development of the Title I Plan and Budget for </w:t>
      </w:r>
      <w:r w:rsidRPr="00785C9D">
        <w:rPr>
          <w:b/>
          <w:noProof/>
          <w:color w:val="auto"/>
          <w:sz w:val="40"/>
          <w:szCs w:val="40"/>
        </w:rPr>
        <w:t>the</w:t>
      </w:r>
      <w:r>
        <w:rPr>
          <w:b/>
          <w:noProof/>
          <w:sz w:val="40"/>
          <w:szCs w:val="40"/>
        </w:rPr>
        <w:t xml:space="preserve"> </w:t>
      </w:r>
      <w:r w:rsidR="00DB411A">
        <w:rPr>
          <w:b/>
          <w:noProof/>
          <w:sz w:val="40"/>
          <w:szCs w:val="40"/>
        </w:rPr>
        <w:t>2015-2016</w:t>
      </w:r>
      <w:r w:rsidR="002165CB">
        <w:rPr>
          <w:b/>
          <w:noProof/>
          <w:sz w:val="40"/>
          <w:szCs w:val="40"/>
        </w:rPr>
        <w:t xml:space="preserve"> school year</w:t>
      </w:r>
      <w:r w:rsidR="00A775BC">
        <w:rPr>
          <w:b/>
          <w:noProof/>
          <w:sz w:val="40"/>
          <w:szCs w:val="40"/>
        </w:rPr>
        <w:t>. Please plan to attend</w:t>
      </w:r>
      <w:r w:rsidR="00BC4B65" w:rsidRPr="00BC4B65">
        <w:rPr>
          <w:b/>
          <w:noProof/>
          <w:sz w:val="40"/>
          <w:szCs w:val="40"/>
        </w:rPr>
        <w:t xml:space="preserve"> the </w:t>
      </w:r>
      <w:r w:rsidRPr="00785C9D">
        <w:rPr>
          <w:b/>
          <w:noProof/>
          <w:color w:val="auto"/>
          <w:sz w:val="40"/>
          <w:szCs w:val="40"/>
        </w:rPr>
        <w:t>following</w:t>
      </w:r>
      <w:r>
        <w:rPr>
          <w:b/>
          <w:noProof/>
          <w:sz w:val="40"/>
          <w:szCs w:val="40"/>
        </w:rPr>
        <w:t xml:space="preserve"> </w:t>
      </w:r>
      <w:r w:rsidR="00BC4B65" w:rsidRPr="00BC4B65">
        <w:rPr>
          <w:b/>
          <w:noProof/>
          <w:sz w:val="40"/>
          <w:szCs w:val="40"/>
        </w:rPr>
        <w:t>sessions.</w:t>
      </w:r>
    </w:p>
    <w:p w:rsidR="00962B8B" w:rsidRPr="00BC4B65" w:rsidRDefault="00962B8B" w:rsidP="00BC4B65">
      <w:pPr>
        <w:rPr>
          <w:noProof/>
          <w:sz w:val="24"/>
        </w:rPr>
      </w:pPr>
    </w:p>
    <w:p w:rsidR="00852392" w:rsidRDefault="00852392" w:rsidP="00852392">
      <w:pPr>
        <w:jc w:val="center"/>
        <w:rPr>
          <w:noProof/>
          <w:sz w:val="52"/>
          <w:szCs w:val="52"/>
        </w:rPr>
      </w:pPr>
    </w:p>
    <w:p w:rsidR="00A775BC" w:rsidRDefault="00A775BC" w:rsidP="00852392">
      <w:pPr>
        <w:jc w:val="center"/>
        <w:rPr>
          <w:noProof/>
          <w:sz w:val="52"/>
          <w:szCs w:val="52"/>
        </w:rPr>
      </w:pPr>
    </w:p>
    <w:p w:rsidR="00A775BC" w:rsidRDefault="00A16256" w:rsidP="00852392">
      <w:pPr>
        <w:jc w:val="center"/>
        <w:rPr>
          <w:noProof/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4867275" cy="323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eToPlan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293" cy="324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4A2" w:rsidRPr="00962B8B" w:rsidRDefault="00BC64A2" w:rsidP="00852392">
      <w:pPr>
        <w:jc w:val="center"/>
        <w:rPr>
          <w:noProof/>
          <w:sz w:val="52"/>
          <w:szCs w:val="52"/>
        </w:rPr>
      </w:pPr>
    </w:p>
    <w:p w:rsidR="00F80932" w:rsidRPr="00962B8B" w:rsidRDefault="00962B8B" w:rsidP="003D79E6">
      <w:pPr>
        <w:jc w:val="center"/>
        <w:rPr>
          <w:noProof/>
          <w:sz w:val="52"/>
          <w:szCs w:val="52"/>
        </w:rPr>
      </w:pPr>
      <w:r w:rsidRPr="00962B8B">
        <w:rPr>
          <w:b/>
          <w:noProof/>
          <w:sz w:val="52"/>
          <w:szCs w:val="52"/>
        </w:rPr>
        <w:t>Where:</w:t>
      </w:r>
      <w:r w:rsidRPr="00962B8B">
        <w:rPr>
          <w:noProof/>
          <w:sz w:val="52"/>
          <w:szCs w:val="52"/>
        </w:rPr>
        <w:t xml:space="preserve"> </w:t>
      </w:r>
    </w:p>
    <w:p w:rsidR="00A775BC" w:rsidRDefault="00A775BC" w:rsidP="00A775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Garden Hills Elementary School</w:t>
      </w:r>
    </w:p>
    <w:p w:rsidR="00A775BC" w:rsidRDefault="00A16256" w:rsidP="00A775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285 Sheridan </w:t>
      </w:r>
      <w:r w:rsidR="00A775BC">
        <w:rPr>
          <w:noProof/>
          <w:sz w:val="40"/>
          <w:szCs w:val="40"/>
        </w:rPr>
        <w:t>Drive</w:t>
      </w:r>
    </w:p>
    <w:p w:rsidR="00A775BC" w:rsidRDefault="00A16256" w:rsidP="00A775BC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Atlanta, GA 30305</w:t>
      </w:r>
    </w:p>
    <w:p w:rsidR="003D79E6" w:rsidRPr="003D79E6" w:rsidRDefault="003D79E6" w:rsidP="00A775BC">
      <w:pPr>
        <w:jc w:val="center"/>
        <w:rPr>
          <w:noProof/>
          <w:sz w:val="40"/>
          <w:szCs w:val="40"/>
        </w:rPr>
      </w:pPr>
      <w:r w:rsidRPr="003D79E6">
        <w:rPr>
          <w:noProof/>
          <w:sz w:val="40"/>
          <w:szCs w:val="40"/>
        </w:rPr>
        <w:t>404-802-</w:t>
      </w:r>
      <w:r w:rsidR="00A16256">
        <w:rPr>
          <w:noProof/>
          <w:sz w:val="40"/>
          <w:szCs w:val="40"/>
        </w:rPr>
        <w:t>7800</w:t>
      </w:r>
    </w:p>
    <w:p w:rsidR="00BC4B65" w:rsidRDefault="00BC4B65" w:rsidP="00BC4B65">
      <w:pPr>
        <w:jc w:val="center"/>
        <w:rPr>
          <w:b/>
          <w:noProof/>
          <w:sz w:val="24"/>
        </w:rPr>
      </w:pPr>
    </w:p>
    <w:p w:rsidR="00BC4B65" w:rsidRDefault="00BC4B65" w:rsidP="00BC4B65">
      <w:pPr>
        <w:jc w:val="center"/>
        <w:rPr>
          <w:b/>
          <w:noProof/>
          <w:sz w:val="24"/>
        </w:rPr>
      </w:pPr>
    </w:p>
    <w:p w:rsidR="00BC4B65" w:rsidRDefault="00BC4B65" w:rsidP="00BC4B65">
      <w:pPr>
        <w:jc w:val="center"/>
        <w:rPr>
          <w:noProof/>
          <w:sz w:val="52"/>
          <w:szCs w:val="52"/>
        </w:rPr>
      </w:pPr>
      <w:r w:rsidRPr="00962B8B">
        <w:rPr>
          <w:b/>
          <w:noProof/>
          <w:sz w:val="52"/>
          <w:szCs w:val="52"/>
        </w:rPr>
        <w:t>When:</w:t>
      </w:r>
      <w:r>
        <w:rPr>
          <w:noProof/>
          <w:sz w:val="52"/>
          <w:szCs w:val="52"/>
        </w:rPr>
        <w:t xml:space="preserve"> </w:t>
      </w:r>
    </w:p>
    <w:p w:rsidR="00BC4B65" w:rsidRDefault="00A16256" w:rsidP="00BC4B65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 xml:space="preserve">Friday, </w:t>
      </w:r>
      <w:r w:rsidR="00A775BC">
        <w:rPr>
          <w:noProof/>
          <w:sz w:val="40"/>
          <w:szCs w:val="40"/>
        </w:rPr>
        <w:t xml:space="preserve">August 7, 2015 at 7:45am </w:t>
      </w:r>
    </w:p>
    <w:p w:rsidR="006F192B" w:rsidRDefault="006F192B" w:rsidP="00BC4B65">
      <w:pPr>
        <w:jc w:val="center"/>
        <w:rPr>
          <w:noProof/>
          <w:sz w:val="40"/>
          <w:szCs w:val="40"/>
        </w:rPr>
      </w:pPr>
    </w:p>
    <w:p w:rsidR="006F192B" w:rsidRDefault="006F192B" w:rsidP="006F192B">
      <w:pPr>
        <w:jc w:val="center"/>
        <w:rPr>
          <w:sz w:val="36"/>
          <w:szCs w:val="36"/>
        </w:rPr>
      </w:pPr>
      <w:r>
        <w:rPr>
          <w:b/>
          <w:sz w:val="64"/>
          <w:szCs w:val="64"/>
        </w:rPr>
        <w:t>Garden Hills Elementary</w:t>
      </w:r>
      <w:r>
        <w:rPr>
          <w:sz w:val="36"/>
          <w:szCs w:val="36"/>
        </w:rPr>
        <w:t xml:space="preserve">                    </w:t>
      </w:r>
    </w:p>
    <w:p w:rsidR="006F192B" w:rsidRDefault="006F192B" w:rsidP="006F192B">
      <w:pPr>
        <w:jc w:val="center"/>
        <w:rPr>
          <w:noProof/>
          <w:sz w:val="52"/>
          <w:szCs w:val="52"/>
        </w:rPr>
      </w:pPr>
      <w:r w:rsidRPr="006F192B">
        <w:rPr>
          <w:b/>
          <w:noProof/>
          <w:color w:val="auto"/>
          <w:sz w:val="40"/>
          <w:szCs w:val="40"/>
          <w:lang w:val="es-CO"/>
        </w:rPr>
        <w:t xml:space="preserve">Le invita a usted cordialmente a participar en la reunion de desarrollo del plan del presupuesto para el año escolar 2015-2016 del Titulo I . </w:t>
      </w:r>
      <w:r>
        <w:rPr>
          <w:b/>
          <w:noProof/>
          <w:color w:val="auto"/>
          <w:sz w:val="40"/>
          <w:szCs w:val="40"/>
        </w:rPr>
        <w:t xml:space="preserve">Por favor planee asistir a esta sesion. </w:t>
      </w:r>
    </w:p>
    <w:p w:rsidR="006F192B" w:rsidRDefault="006F192B" w:rsidP="006F192B">
      <w:pPr>
        <w:jc w:val="center"/>
        <w:rPr>
          <w:noProof/>
          <w:sz w:val="52"/>
          <w:szCs w:val="52"/>
        </w:rPr>
      </w:pPr>
    </w:p>
    <w:p w:rsidR="006F192B" w:rsidRDefault="006F192B" w:rsidP="006F192B">
      <w:pPr>
        <w:jc w:val="center"/>
        <w:rPr>
          <w:noProof/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7A331D15" wp14:editId="15EFA8FD">
            <wp:extent cx="4867275" cy="3238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imeToPlan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293" cy="324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92B" w:rsidRPr="00962B8B" w:rsidRDefault="006F192B" w:rsidP="006F192B">
      <w:pPr>
        <w:jc w:val="center"/>
        <w:rPr>
          <w:noProof/>
          <w:sz w:val="52"/>
          <w:szCs w:val="52"/>
        </w:rPr>
      </w:pPr>
    </w:p>
    <w:p w:rsidR="006F192B" w:rsidRPr="00962B8B" w:rsidRDefault="006F192B" w:rsidP="006F192B">
      <w:pPr>
        <w:jc w:val="center"/>
        <w:rPr>
          <w:noProof/>
          <w:sz w:val="52"/>
          <w:szCs w:val="52"/>
        </w:rPr>
      </w:pPr>
      <w:r>
        <w:rPr>
          <w:b/>
          <w:noProof/>
          <w:sz w:val="52"/>
          <w:szCs w:val="52"/>
        </w:rPr>
        <w:t>Donde</w:t>
      </w:r>
      <w:r w:rsidRPr="00962B8B">
        <w:rPr>
          <w:b/>
          <w:noProof/>
          <w:sz w:val="52"/>
          <w:szCs w:val="52"/>
        </w:rPr>
        <w:t>:</w:t>
      </w:r>
      <w:r w:rsidRPr="00962B8B">
        <w:rPr>
          <w:noProof/>
          <w:sz w:val="52"/>
          <w:szCs w:val="52"/>
        </w:rPr>
        <w:t xml:space="preserve"> </w:t>
      </w:r>
    </w:p>
    <w:p w:rsidR="006F192B" w:rsidRDefault="006F192B" w:rsidP="006F192B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Garden Hills Elementary School</w:t>
      </w:r>
    </w:p>
    <w:p w:rsidR="006F192B" w:rsidRDefault="006F192B" w:rsidP="006F192B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285 Sheridan Drive</w:t>
      </w:r>
    </w:p>
    <w:p w:rsidR="006F192B" w:rsidRDefault="006F192B" w:rsidP="006F192B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Atlanta, GA 30305</w:t>
      </w:r>
    </w:p>
    <w:p w:rsidR="006F192B" w:rsidRPr="003D79E6" w:rsidRDefault="006F192B" w:rsidP="006F192B">
      <w:pPr>
        <w:jc w:val="center"/>
        <w:rPr>
          <w:noProof/>
          <w:sz w:val="40"/>
          <w:szCs w:val="40"/>
        </w:rPr>
      </w:pPr>
      <w:r w:rsidRPr="003D79E6">
        <w:rPr>
          <w:noProof/>
          <w:sz w:val="40"/>
          <w:szCs w:val="40"/>
        </w:rPr>
        <w:t>404-802-</w:t>
      </w:r>
      <w:r>
        <w:rPr>
          <w:noProof/>
          <w:sz w:val="40"/>
          <w:szCs w:val="40"/>
        </w:rPr>
        <w:t>7800</w:t>
      </w:r>
    </w:p>
    <w:p w:rsidR="006F192B" w:rsidRDefault="006F192B" w:rsidP="006F192B">
      <w:pPr>
        <w:jc w:val="center"/>
        <w:rPr>
          <w:b/>
          <w:noProof/>
          <w:sz w:val="24"/>
        </w:rPr>
      </w:pPr>
    </w:p>
    <w:p w:rsidR="006F192B" w:rsidRDefault="006F192B" w:rsidP="006F192B">
      <w:pPr>
        <w:jc w:val="center"/>
        <w:rPr>
          <w:b/>
          <w:noProof/>
          <w:sz w:val="24"/>
        </w:rPr>
      </w:pPr>
    </w:p>
    <w:p w:rsidR="006F192B" w:rsidRPr="006F192B" w:rsidRDefault="006F192B" w:rsidP="006F192B">
      <w:pPr>
        <w:jc w:val="center"/>
        <w:rPr>
          <w:noProof/>
          <w:sz w:val="52"/>
          <w:szCs w:val="52"/>
          <w:lang w:val="es-CO"/>
        </w:rPr>
      </w:pPr>
      <w:r w:rsidRPr="006F192B">
        <w:rPr>
          <w:b/>
          <w:noProof/>
          <w:sz w:val="52"/>
          <w:szCs w:val="52"/>
          <w:lang w:val="es-CO"/>
        </w:rPr>
        <w:t>Cuando</w:t>
      </w:r>
      <w:r w:rsidRPr="006F192B">
        <w:rPr>
          <w:b/>
          <w:noProof/>
          <w:sz w:val="52"/>
          <w:szCs w:val="52"/>
          <w:lang w:val="es-CO"/>
        </w:rPr>
        <w:t>:</w:t>
      </w:r>
      <w:r w:rsidRPr="006F192B">
        <w:rPr>
          <w:noProof/>
          <w:sz w:val="52"/>
          <w:szCs w:val="52"/>
          <w:lang w:val="es-CO"/>
        </w:rPr>
        <w:t xml:space="preserve"> </w:t>
      </w:r>
    </w:p>
    <w:p w:rsidR="006F192B" w:rsidRPr="006F192B" w:rsidRDefault="006F192B" w:rsidP="006F192B">
      <w:pPr>
        <w:jc w:val="center"/>
        <w:rPr>
          <w:noProof/>
          <w:sz w:val="40"/>
          <w:szCs w:val="40"/>
          <w:lang w:val="es-CO"/>
        </w:rPr>
      </w:pPr>
      <w:r w:rsidRPr="006F192B">
        <w:rPr>
          <w:noProof/>
          <w:sz w:val="40"/>
          <w:szCs w:val="40"/>
          <w:lang w:val="es-CO"/>
        </w:rPr>
        <w:t>Viernes 7 de agosto, 2015 a las</w:t>
      </w:r>
      <w:r w:rsidRPr="006F192B">
        <w:rPr>
          <w:noProof/>
          <w:sz w:val="40"/>
          <w:szCs w:val="40"/>
          <w:lang w:val="es-CO"/>
        </w:rPr>
        <w:t xml:space="preserve"> 7:45am </w:t>
      </w:r>
      <w:bookmarkStart w:id="0" w:name="_GoBack"/>
      <w:bookmarkEnd w:id="0"/>
    </w:p>
    <w:sectPr w:rsidR="006F192B" w:rsidRPr="006F192B" w:rsidSect="000B71F6">
      <w:pgSz w:w="12240" w:h="15840"/>
      <w:pgMar w:top="720" w:right="720" w:bottom="720" w:left="720" w:header="720" w:footer="720" w:gutter="0"/>
      <w:pgBorders w:offsetFrom="page">
        <w:top w:val="thickThinSmallGap" w:sz="24" w:space="24" w:color="000000" w:themeColor="text1"/>
        <w:left w:val="thickThinSmallGap" w:sz="24" w:space="24" w:color="000000" w:themeColor="text1"/>
        <w:bottom w:val="thinThickSmallGap" w:sz="24" w:space="24" w:color="000000" w:themeColor="text1"/>
        <w:right w:val="thinThickSmallGap" w:sz="2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67" w:rsidRDefault="000C3D67" w:rsidP="000B71F6">
      <w:r>
        <w:separator/>
      </w:r>
    </w:p>
  </w:endnote>
  <w:endnote w:type="continuationSeparator" w:id="0">
    <w:p w:rsidR="000C3D67" w:rsidRDefault="000C3D67" w:rsidP="000B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67" w:rsidRDefault="000C3D67" w:rsidP="000B71F6">
      <w:r>
        <w:separator/>
      </w:r>
    </w:p>
  </w:footnote>
  <w:footnote w:type="continuationSeparator" w:id="0">
    <w:p w:rsidR="000C3D67" w:rsidRDefault="000C3D67" w:rsidP="000B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7C3D75"/>
    <w:rsid w:val="0002615A"/>
    <w:rsid w:val="00031F09"/>
    <w:rsid w:val="00080C7B"/>
    <w:rsid w:val="000B71F6"/>
    <w:rsid w:val="000C3D67"/>
    <w:rsid w:val="001A2738"/>
    <w:rsid w:val="001A57A6"/>
    <w:rsid w:val="001D1670"/>
    <w:rsid w:val="002165CB"/>
    <w:rsid w:val="00291AB0"/>
    <w:rsid w:val="002F6ED3"/>
    <w:rsid w:val="003348E1"/>
    <w:rsid w:val="003474C0"/>
    <w:rsid w:val="00365CD8"/>
    <w:rsid w:val="003734CD"/>
    <w:rsid w:val="0038421C"/>
    <w:rsid w:val="003B3441"/>
    <w:rsid w:val="003B3EA6"/>
    <w:rsid w:val="003D79E6"/>
    <w:rsid w:val="00465DDE"/>
    <w:rsid w:val="004A52A2"/>
    <w:rsid w:val="004D7FB5"/>
    <w:rsid w:val="00501F07"/>
    <w:rsid w:val="00542FAF"/>
    <w:rsid w:val="00573847"/>
    <w:rsid w:val="00585DE4"/>
    <w:rsid w:val="005D50C6"/>
    <w:rsid w:val="005D6457"/>
    <w:rsid w:val="0065585D"/>
    <w:rsid w:val="006A106A"/>
    <w:rsid w:val="006A111E"/>
    <w:rsid w:val="006C5B7C"/>
    <w:rsid w:val="006F192B"/>
    <w:rsid w:val="00700412"/>
    <w:rsid w:val="00717C6F"/>
    <w:rsid w:val="007555C8"/>
    <w:rsid w:val="007742A5"/>
    <w:rsid w:val="00785C9D"/>
    <w:rsid w:val="007C3D75"/>
    <w:rsid w:val="00816385"/>
    <w:rsid w:val="00852392"/>
    <w:rsid w:val="00885D7A"/>
    <w:rsid w:val="008C3736"/>
    <w:rsid w:val="009570B6"/>
    <w:rsid w:val="00962B8B"/>
    <w:rsid w:val="009735A3"/>
    <w:rsid w:val="009747F7"/>
    <w:rsid w:val="00983FF6"/>
    <w:rsid w:val="0099548F"/>
    <w:rsid w:val="009A69A1"/>
    <w:rsid w:val="00A16256"/>
    <w:rsid w:val="00A44043"/>
    <w:rsid w:val="00A775BC"/>
    <w:rsid w:val="00AB3CBB"/>
    <w:rsid w:val="00AC0420"/>
    <w:rsid w:val="00AE293C"/>
    <w:rsid w:val="00BA3340"/>
    <w:rsid w:val="00BC4B65"/>
    <w:rsid w:val="00BC64A2"/>
    <w:rsid w:val="00BD34F5"/>
    <w:rsid w:val="00C235EF"/>
    <w:rsid w:val="00C269DA"/>
    <w:rsid w:val="00C440BE"/>
    <w:rsid w:val="00C8099C"/>
    <w:rsid w:val="00CE3674"/>
    <w:rsid w:val="00D278C6"/>
    <w:rsid w:val="00D34EA4"/>
    <w:rsid w:val="00D44755"/>
    <w:rsid w:val="00DB411A"/>
    <w:rsid w:val="00DB4F40"/>
    <w:rsid w:val="00DD7B51"/>
    <w:rsid w:val="00DE5458"/>
    <w:rsid w:val="00E2341A"/>
    <w:rsid w:val="00E9776E"/>
    <w:rsid w:val="00F43510"/>
    <w:rsid w:val="00F5001E"/>
    <w:rsid w:val="00F80932"/>
    <w:rsid w:val="00F83B43"/>
    <w:rsid w:val="00F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13898BB-4DCE-4499-9157-57D99F58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D8"/>
    <w:rPr>
      <w:color w:val="262626" w:themeColor="text1" w:themeTint="D9"/>
      <w:sz w:val="22"/>
    </w:rPr>
  </w:style>
  <w:style w:type="paragraph" w:styleId="Heading1">
    <w:name w:val="heading 1"/>
    <w:basedOn w:val="Normal"/>
    <w:link w:val="Heading1Char"/>
    <w:uiPriority w:val="9"/>
    <w:qFormat/>
    <w:rsid w:val="00717C6F"/>
    <w:pPr>
      <w:keepNext/>
      <w:keepLines/>
      <w:spacing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11E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385"/>
    <w:pPr>
      <w:keepNext/>
      <w:keepLines/>
      <w:outlineLvl w:val="2"/>
    </w:pPr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"/>
    <w:qFormat/>
    <w:rsid w:val="00E9776E"/>
    <w:pPr>
      <w:spacing w:line="1400" w:lineRule="exact"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character" w:customStyle="1" w:styleId="TitleChar">
    <w:name w:val="Title Char"/>
    <w:basedOn w:val="DefaultParagraphFont"/>
    <w:link w:val="Title"/>
    <w:uiPriority w:val="9"/>
    <w:rsid w:val="001A4ED8"/>
    <w:rPr>
      <w:rFonts w:asciiTheme="majorHAnsi" w:eastAsiaTheme="majorEastAsia" w:hAnsiTheme="majorHAnsi" w:cstheme="majorBidi"/>
      <w:color w:val="FFFFFF" w:themeColor="background1"/>
      <w:kern w:val="28"/>
      <w:sz w:val="132"/>
      <w:szCs w:val="132"/>
    </w:rPr>
  </w:style>
  <w:style w:type="paragraph" w:styleId="Subtitle">
    <w:name w:val="Subtitle"/>
    <w:basedOn w:val="Normal"/>
    <w:link w:val="SubtitleChar"/>
    <w:uiPriority w:val="9"/>
    <w:qFormat/>
    <w:rsid w:val="00E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SubtitleChar">
    <w:name w:val="Subtitle Char"/>
    <w:basedOn w:val="DefaultParagraphFont"/>
    <w:link w:val="Subtitle"/>
    <w:uiPriority w:val="9"/>
    <w:rsid w:val="001A4ED8"/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6A111E"/>
    <w:rPr>
      <w:rFonts w:asciiTheme="majorHAnsi" w:eastAsiaTheme="majorEastAsia" w:hAnsiTheme="majorHAnsi" w:cstheme="majorBidi"/>
      <w:bCs/>
      <w:color w:val="BE1E2D" w:themeColor="accen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385"/>
    <w:rPr>
      <w:rFonts w:asciiTheme="majorHAnsi" w:eastAsiaTheme="majorEastAsia" w:hAnsiTheme="majorHAnsi" w:cstheme="majorBidi"/>
      <w:bCs/>
      <w:color w:val="7F7F7F" w:themeColor="text1" w:themeTint="80"/>
      <w:sz w:val="28"/>
    </w:rPr>
  </w:style>
  <w:style w:type="paragraph" w:styleId="BlockText">
    <w:name w:val="Block Text"/>
    <w:basedOn w:val="Normal"/>
    <w:uiPriority w:val="9"/>
    <w:unhideWhenUsed/>
    <w:qFormat/>
    <w:rsid w:val="006A111E"/>
    <w:pPr>
      <w:jc w:val="center"/>
    </w:pPr>
    <w:rPr>
      <w:iCs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717C6F"/>
    <w:rPr>
      <w:rFonts w:asciiTheme="majorHAnsi" w:eastAsiaTheme="majorEastAsia" w:hAnsiTheme="majorHAnsi" w:cstheme="majorBidi"/>
      <w:bCs/>
      <w:color w:val="BE1E2D" w:themeColor="accent1"/>
      <w:sz w:val="64"/>
      <w:szCs w:val="32"/>
    </w:rPr>
  </w:style>
  <w:style w:type="paragraph" w:customStyle="1" w:styleId="ContactDetails">
    <w:name w:val="Contact Details"/>
    <w:basedOn w:val="Normal"/>
    <w:uiPriority w:val="9"/>
    <w:qFormat/>
    <w:rsid w:val="00717C6F"/>
    <w:rPr>
      <w:b/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43"/>
    <w:rPr>
      <w:rFonts w:ascii="Tahoma" w:hAnsi="Tahoma" w:cs="Tahoma"/>
      <w:color w:val="262626" w:themeColor="text1" w:themeTint="D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1F6"/>
    <w:rPr>
      <w:color w:val="262626" w:themeColor="text1" w:themeTint="D9"/>
      <w:sz w:val="22"/>
    </w:rPr>
  </w:style>
  <w:style w:type="paragraph" w:styleId="Footer">
    <w:name w:val="footer"/>
    <w:basedOn w:val="Normal"/>
    <w:link w:val="FooterChar"/>
    <w:uiPriority w:val="99"/>
    <w:unhideWhenUsed/>
    <w:rsid w:val="000B7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1F6"/>
    <w:rPr>
      <w:color w:val="262626" w:themeColor="text1" w:themeTint="D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ummer">
  <a:themeElements>
    <a:clrScheme name="Sale Fly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BE1E2D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Sum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Sum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718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Hodo</dc:creator>
  <cp:lastModifiedBy>Lopez, Claudia</cp:lastModifiedBy>
  <cp:revision>2</cp:revision>
  <cp:lastPrinted>2016-01-20T17:40:00Z</cp:lastPrinted>
  <dcterms:created xsi:type="dcterms:W3CDTF">2016-01-20T17:41:00Z</dcterms:created>
  <dcterms:modified xsi:type="dcterms:W3CDTF">2016-01-20T17:41:00Z</dcterms:modified>
</cp:coreProperties>
</file>